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A11" w:rsidRPr="00B71043" w:rsidRDefault="006112FF" w:rsidP="00D16EA3">
      <w:pPr>
        <w:pStyle w:val="a3"/>
        <w:bidi/>
        <w:spacing w:line="360" w:lineRule="auto"/>
        <w:ind w:left="285" w:hanging="285"/>
        <w:rPr>
          <w:rFonts w:ascii="Tahoma" w:hAnsi="Tahoma" w:cs="Tahoma"/>
          <w:b/>
          <w:bCs/>
          <w:rtl/>
        </w:rPr>
      </w:pPr>
      <w:r w:rsidRPr="00B71043">
        <w:rPr>
          <w:rFonts w:ascii="Tahoma" w:hAnsi="Tahoma" w:cs="Tahoma" w:hint="cs"/>
          <w:b/>
          <w:bCs/>
          <w:rtl/>
        </w:rPr>
        <w:t xml:space="preserve"> </w:t>
      </w:r>
      <w:r w:rsidRPr="00B71043">
        <w:rPr>
          <w:rFonts w:ascii="Tahoma" w:hAnsi="Tahoma" w:cs="Tahoma"/>
          <w:b/>
          <w:bCs/>
          <w:rtl/>
        </w:rPr>
        <w:t xml:space="preserve">                                               </w:t>
      </w:r>
      <w:r w:rsidR="00E43DB6" w:rsidRPr="00B71043">
        <w:rPr>
          <w:rFonts w:ascii="Tahoma" w:hAnsi="Tahoma" w:cs="Tahoma"/>
          <w:b/>
          <w:bCs/>
          <w:rtl/>
        </w:rPr>
        <w:t xml:space="preserve">             </w:t>
      </w:r>
      <w:r w:rsidRPr="00B71043">
        <w:rPr>
          <w:rFonts w:ascii="Tahoma" w:hAnsi="Tahoma" w:cs="Tahoma"/>
          <w:b/>
          <w:bCs/>
          <w:rtl/>
        </w:rPr>
        <w:t xml:space="preserve"> </w:t>
      </w:r>
      <w:r w:rsidR="00E01DBA" w:rsidRPr="00B71043">
        <w:rPr>
          <w:rFonts w:ascii="Tahoma" w:hAnsi="Tahoma" w:cs="Tahoma"/>
          <w:b/>
          <w:bCs/>
          <w:rtl/>
        </w:rPr>
        <w:t xml:space="preserve">       </w:t>
      </w:r>
      <w:r w:rsidRPr="00B71043">
        <w:rPr>
          <w:rFonts w:ascii="Tahoma" w:hAnsi="Tahoma" w:cs="Tahoma"/>
          <w:b/>
          <w:bCs/>
          <w:rtl/>
        </w:rPr>
        <w:t xml:space="preserve"> </w:t>
      </w:r>
      <w:r w:rsidR="008746AE" w:rsidRPr="00B71043">
        <w:rPr>
          <w:rFonts w:ascii="Tahoma" w:hAnsi="Tahoma" w:cs="Tahoma"/>
          <w:b/>
          <w:bCs/>
          <w:rtl/>
        </w:rPr>
        <w:t xml:space="preserve"> </w:t>
      </w:r>
      <w:r w:rsidR="00B7122A" w:rsidRPr="00B71043">
        <w:rPr>
          <w:rFonts w:ascii="Tahoma" w:hAnsi="Tahoma" w:cs="Tahoma"/>
          <w:b/>
          <w:bCs/>
          <w:rtl/>
        </w:rPr>
        <w:t xml:space="preserve">  </w:t>
      </w:r>
      <w:r w:rsidR="00014040" w:rsidRPr="00B71043">
        <w:rPr>
          <w:rFonts w:ascii="Tahoma" w:hAnsi="Tahoma" w:cs="Tahoma"/>
          <w:b/>
          <w:bCs/>
          <w:rtl/>
        </w:rPr>
        <w:t xml:space="preserve"> </w:t>
      </w:r>
      <w:r w:rsidR="00CB114F">
        <w:rPr>
          <w:rFonts w:ascii="Tahoma" w:hAnsi="Tahoma" w:cs="Tahoma" w:hint="cs"/>
          <w:b/>
          <w:bCs/>
          <w:rtl/>
        </w:rPr>
        <w:t xml:space="preserve">     </w:t>
      </w:r>
      <w:r w:rsidR="00B7122A" w:rsidRPr="00B71043">
        <w:rPr>
          <w:rFonts w:ascii="Tahoma" w:hAnsi="Tahoma" w:cs="Tahoma"/>
          <w:b/>
          <w:bCs/>
          <w:rtl/>
        </w:rPr>
        <w:t xml:space="preserve"> </w:t>
      </w:r>
      <w:r w:rsidR="008746AE" w:rsidRPr="00B71043">
        <w:rPr>
          <w:rFonts w:ascii="Tahoma" w:hAnsi="Tahoma" w:cs="Tahoma"/>
          <w:b/>
          <w:bCs/>
          <w:rtl/>
        </w:rPr>
        <w:t xml:space="preserve">  </w:t>
      </w:r>
      <w:r w:rsidR="00757CE9" w:rsidRPr="00B71043">
        <w:rPr>
          <w:rFonts w:ascii="Tahoma" w:hAnsi="Tahoma" w:cs="Tahoma"/>
          <w:b/>
          <w:bCs/>
          <w:rtl/>
        </w:rPr>
        <w:t>ب</w:t>
      </w:r>
      <w:r w:rsidR="005A4A12" w:rsidRPr="00B71043">
        <w:rPr>
          <w:rFonts w:ascii="Tahoma" w:hAnsi="Tahoma" w:cs="Tahoma"/>
          <w:b/>
          <w:bCs/>
          <w:rtl/>
        </w:rPr>
        <w:t>اسمه تعال</w:t>
      </w:r>
      <w:r w:rsidR="005A4A12" w:rsidRPr="00B71043">
        <w:rPr>
          <w:rFonts w:ascii="Tahoma" w:hAnsi="Tahoma" w:cs="Tahoma" w:hint="cs"/>
          <w:b/>
          <w:bCs/>
          <w:rtl/>
        </w:rPr>
        <w:t>ی</w:t>
      </w:r>
      <w:r w:rsidR="00757CE9" w:rsidRPr="00B71043">
        <w:rPr>
          <w:rFonts w:ascii="Tahoma" w:hAnsi="Tahoma" w:cs="Tahoma"/>
          <w:b/>
          <w:bCs/>
          <w:rtl/>
        </w:rPr>
        <w:t xml:space="preserve"> </w:t>
      </w:r>
    </w:p>
    <w:p w:rsidR="008407C2" w:rsidRPr="00B71043" w:rsidRDefault="00233304" w:rsidP="00606645">
      <w:pPr>
        <w:pBdr>
          <w:bottom w:val="dotDotDash" w:sz="8" w:space="1" w:color="auto"/>
        </w:pBdr>
        <w:spacing w:line="360" w:lineRule="auto"/>
        <w:ind w:left="285" w:hanging="285"/>
        <w:rPr>
          <w:rStyle w:val="StyleComplexRoya"/>
          <w:rFonts w:ascii="Tahoma" w:hAnsi="Tahoma" w:cs="Tahoma" w:hint="cs"/>
          <w:b/>
          <w:bCs/>
          <w:sz w:val="20"/>
          <w:szCs w:val="20"/>
          <w:rtl/>
          <w:lang w:bidi="fa-IR"/>
        </w:rPr>
      </w:pPr>
      <w:r w:rsidRPr="00B71043">
        <w:rPr>
          <w:rFonts w:ascii="Tahoma" w:hAnsi="Tahoma" w:cs="Tahoma"/>
          <w:b/>
          <w:bCs/>
          <w:sz w:val="20"/>
          <w:szCs w:val="20"/>
          <w:rtl/>
        </w:rPr>
        <w:t>نمونه سؤال</w:t>
      </w:r>
      <w:r w:rsidR="00757CE9" w:rsidRPr="00B71043">
        <w:rPr>
          <w:rFonts w:ascii="Tahoma" w:hAnsi="Tahoma" w:cs="Tahoma"/>
          <w:b/>
          <w:bCs/>
          <w:sz w:val="20"/>
          <w:szCs w:val="20"/>
          <w:rtl/>
        </w:rPr>
        <w:tab/>
      </w:r>
      <w:r w:rsidR="00B7122A" w:rsidRPr="00B71043">
        <w:rPr>
          <w:rFonts w:ascii="Tahoma" w:hAnsi="Tahoma" w:cs="Tahoma"/>
          <w:b/>
          <w:bCs/>
          <w:sz w:val="20"/>
          <w:szCs w:val="20"/>
          <w:rtl/>
        </w:rPr>
        <w:t xml:space="preserve">        </w:t>
      </w:r>
      <w:r w:rsidR="00B71043">
        <w:rPr>
          <w:rFonts w:ascii="Tahoma" w:hAnsi="Tahoma" w:cs="Tahoma"/>
          <w:b/>
          <w:bCs/>
          <w:sz w:val="20"/>
          <w:szCs w:val="20"/>
          <w:rtl/>
        </w:rPr>
        <w:t xml:space="preserve">        </w:t>
      </w:r>
      <w:r w:rsidR="00606645">
        <w:rPr>
          <w:rFonts w:ascii="Tahoma" w:hAnsi="Tahoma" w:cs="Tahoma" w:hint="cs"/>
          <w:b/>
          <w:bCs/>
          <w:sz w:val="20"/>
          <w:szCs w:val="20"/>
          <w:rtl/>
        </w:rPr>
        <w:t xml:space="preserve">   </w:t>
      </w:r>
      <w:bookmarkStart w:id="0" w:name="_GoBack"/>
      <w:bookmarkEnd w:id="0"/>
      <w:r w:rsidR="00CB114F">
        <w:rPr>
          <w:rFonts w:ascii="Tahoma" w:hAnsi="Tahoma" w:cs="Tahoma" w:hint="cs"/>
          <w:b/>
          <w:bCs/>
          <w:sz w:val="20"/>
          <w:szCs w:val="20"/>
          <w:rtl/>
        </w:rPr>
        <w:t xml:space="preserve">    </w:t>
      </w:r>
      <w:r w:rsidR="00606645">
        <w:rPr>
          <w:rFonts w:ascii="Tahoma" w:hAnsi="Tahoma" w:cs="Tahoma" w:hint="cs"/>
          <w:b/>
          <w:bCs/>
          <w:sz w:val="20"/>
          <w:szCs w:val="20"/>
          <w:rtl/>
        </w:rPr>
        <w:t xml:space="preserve">   </w:t>
      </w:r>
      <w:r w:rsidR="00CB0C30" w:rsidRPr="00B71043">
        <w:rPr>
          <w:rFonts w:ascii="Tahoma" w:hAnsi="Tahoma" w:cs="Tahoma"/>
          <w:b/>
          <w:bCs/>
          <w:sz w:val="20"/>
          <w:szCs w:val="20"/>
          <w:rtl/>
        </w:rPr>
        <w:t xml:space="preserve">   </w:t>
      </w:r>
      <w:r w:rsidR="00606645">
        <w:rPr>
          <w:rFonts w:ascii="Tahoma" w:hAnsi="Tahoma" w:cs="Tahoma" w:hint="cs"/>
          <w:b/>
          <w:bCs/>
          <w:sz w:val="20"/>
          <w:szCs w:val="20"/>
          <w:rtl/>
          <w:lang w:bidi="fa-IR"/>
        </w:rPr>
        <w:t xml:space="preserve"> </w:t>
      </w:r>
      <w:r w:rsidR="00CB114F"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منطق2</w:t>
      </w:r>
    </w:p>
    <w:p w:rsidR="00B71043" w:rsidRDefault="00B71043">
      <w:pPr>
        <w:rPr>
          <w:rStyle w:val="StyleComplexRoya"/>
          <w:rFonts w:ascii="Tahoma" w:hAnsi="Tahoma" w:cs="Tahoma" w:hint="cs"/>
          <w:b/>
          <w:bCs/>
          <w:sz w:val="20"/>
          <w:szCs w:val="20"/>
          <w:rtl/>
        </w:rPr>
      </w:pPr>
    </w:p>
    <w:p w:rsidR="00CB114F" w:rsidRPr="00CB114F" w:rsidRDefault="00CB114F" w:rsidP="00CB114F">
      <w:pPr>
        <w:tabs>
          <w:tab w:val="center" w:pos="4333"/>
        </w:tabs>
        <w:spacing w:line="444" w:lineRule="auto"/>
        <w:jc w:val="lowKashida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/>
          <w:b/>
          <w:bCs/>
          <w:sz w:val="20"/>
          <w:szCs w:val="20"/>
          <w:rtl/>
        </w:rPr>
        <w:t xml:space="preserve">1. اصطلاحات زیر را توضیح دهید. </w:t>
      </w:r>
    </w:p>
    <w:p w:rsidR="00CB114F" w:rsidRPr="00CB114F" w:rsidRDefault="00CB114F" w:rsidP="00CB114F">
      <w:pPr>
        <w:tabs>
          <w:tab w:val="center" w:pos="4333"/>
        </w:tabs>
        <w:spacing w:line="444" w:lineRule="auto"/>
        <w:jc w:val="lowKashida"/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</w:pPr>
      <w:r w:rsidRPr="00CB114F">
        <w:rPr>
          <w:rFonts w:ascii="Tahoma" w:hAnsi="Tahoma" w:cs="Tahoma"/>
          <w:b/>
          <w:bCs/>
          <w:sz w:val="20"/>
          <w:szCs w:val="20"/>
          <w:rtl/>
        </w:rPr>
        <w:t xml:space="preserve">   </w:t>
      </w:r>
      <w:r w:rsidRPr="00CB114F">
        <w:rPr>
          <w:rStyle w:val="StyleComplexBadr16ptBold"/>
          <w:rFonts w:ascii="Tahoma" w:hAnsi="Tahoma" w:cs="Tahoma"/>
          <w:sz w:val="20"/>
          <w:szCs w:val="20"/>
          <w:rtl/>
        </w:rPr>
        <w:t xml:space="preserve">  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الف) منقول                   ب) قض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ی</w:t>
      </w:r>
      <w:r w:rsidR="00606645">
        <w:rPr>
          <w:rStyle w:val="StyleComplexBadr16ptBold"/>
          <w:rFonts w:ascii="Tahoma" w:hAnsi="Tahoma" w:cs="Tahoma" w:hint="cs"/>
          <w:b w:val="0"/>
          <w:bCs w:val="0"/>
          <w:sz w:val="20"/>
          <w:szCs w:val="20"/>
          <w:rtl/>
        </w:rPr>
        <w:t>ه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 xml:space="preserve"> خارج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ی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ه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ab/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ab/>
        <w:t xml:space="preserve"> ج) انقلاب 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ab/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ab/>
        <w:t>د) حمل شا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ی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ع صناع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ی</w:t>
      </w:r>
    </w:p>
    <w:p w:rsidR="00CB114F" w:rsidRPr="00CB114F" w:rsidRDefault="00CB114F" w:rsidP="00CB114F">
      <w:pPr>
        <w:tabs>
          <w:tab w:val="center" w:pos="4333"/>
        </w:tabs>
        <w:spacing w:line="444" w:lineRule="auto"/>
        <w:jc w:val="lowKashida"/>
        <w:rPr>
          <w:rStyle w:val="StyleComplexBadr16ptBold"/>
          <w:rFonts w:ascii="Tahoma" w:hAnsi="Tahoma" w:cs="Tahoma"/>
          <w:sz w:val="20"/>
          <w:szCs w:val="20"/>
          <w:rtl/>
        </w:rPr>
      </w:pP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 xml:space="preserve"> </w:t>
      </w:r>
      <w:r>
        <w:rPr>
          <w:rStyle w:val="StyleComplexBadr16ptBold"/>
          <w:rFonts w:ascii="Tahoma" w:hAnsi="Tahoma" w:cs="Tahoma"/>
          <w:sz w:val="20"/>
          <w:szCs w:val="20"/>
          <w:rtl/>
        </w:rPr>
        <w:t xml:space="preserve">2. عبارت زیر را توضیح دهید. </w:t>
      </w:r>
      <w:r w:rsidRPr="00CB114F">
        <w:rPr>
          <w:rStyle w:val="StyleComplexBadr16ptBold"/>
          <w:rFonts w:ascii="Tahoma" w:hAnsi="Tahoma" w:cs="Tahoma"/>
          <w:sz w:val="20"/>
          <w:szCs w:val="20"/>
          <w:rtl/>
        </w:rPr>
        <w:t xml:space="preserve"> </w:t>
      </w:r>
    </w:p>
    <w:p w:rsidR="00CB114F" w:rsidRPr="00CB114F" w:rsidRDefault="00CB114F" w:rsidP="00CB114F">
      <w:pPr>
        <w:tabs>
          <w:tab w:val="center" w:pos="4333"/>
        </w:tabs>
        <w:spacing w:line="444" w:lineRule="auto"/>
        <w:jc w:val="lowKashida"/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  <w:lang w:bidi="fa-IR"/>
        </w:rPr>
      </w:pPr>
      <w:r w:rsidRPr="00CB114F">
        <w:rPr>
          <w:rStyle w:val="StyleComplexBadr16ptBold"/>
          <w:rFonts w:ascii="Tahoma" w:hAnsi="Tahoma" w:cs="Tahoma"/>
          <w:sz w:val="20"/>
          <w:szCs w:val="20"/>
          <w:rtl/>
        </w:rPr>
        <w:t xml:space="preserve">     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« تناقض القضا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ی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ا، اختلاف ف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ی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 xml:space="preserve"> القض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ی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ت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ی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 xml:space="preserve">ن 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ی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قتض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ی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 xml:space="preserve"> لذاته أن تكون إ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>حداهما صادق</w:t>
      </w:r>
      <w:r>
        <w:rPr>
          <w:rStyle w:val="StyleComplexBadr16ptBold"/>
          <w:rFonts w:ascii="Tahoma" w:hAnsi="Tahoma" w:cs="Tahoma" w:hint="cs"/>
          <w:b w:val="0"/>
          <w:bCs w:val="0"/>
          <w:sz w:val="20"/>
          <w:szCs w:val="20"/>
          <w:rtl/>
        </w:rPr>
        <w:t>ة</w:t>
      </w:r>
      <w:r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 xml:space="preserve"> و الاخری كاذب</w:t>
      </w:r>
      <w:r>
        <w:rPr>
          <w:rStyle w:val="StyleComplexBadr16ptBold"/>
          <w:rFonts w:ascii="Tahoma" w:hAnsi="Tahoma" w:cs="Tahoma" w:hint="cs"/>
          <w:b w:val="0"/>
          <w:bCs w:val="0"/>
          <w:sz w:val="20"/>
          <w:szCs w:val="20"/>
          <w:rtl/>
        </w:rPr>
        <w:t>ة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  <w:lang w:bidi="fa-IR"/>
        </w:rPr>
        <w:t>»</w:t>
      </w: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</w:rPr>
        <w:t xml:space="preserve"> </w:t>
      </w:r>
    </w:p>
    <w:p w:rsidR="00CB114F" w:rsidRPr="00CB114F" w:rsidRDefault="00CB114F" w:rsidP="00CB114F">
      <w:pPr>
        <w:tabs>
          <w:tab w:val="center" w:pos="4333"/>
        </w:tabs>
        <w:spacing w:line="444" w:lineRule="auto"/>
        <w:jc w:val="lowKashida"/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 xml:space="preserve"> 3. نوع دلالت</w:t>
      </w:r>
      <w:r w:rsidRPr="00CB114F"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softHyphen/>
        <w:t>ها</w:t>
      </w:r>
      <w:r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>ی لفظی</w:t>
      </w:r>
      <w:r>
        <w:rPr>
          <w:rStyle w:val="StyleComplexBadr16ptBold"/>
          <w:rFonts w:ascii="Tahoma" w:hAnsi="Tahoma" w:cs="Tahoma" w:hint="cs"/>
          <w:sz w:val="20"/>
          <w:szCs w:val="20"/>
          <w:rtl/>
          <w:lang w:bidi="fa-IR"/>
        </w:rPr>
        <w:t>ه</w:t>
      </w:r>
      <w:r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 xml:space="preserve"> زیر را مشخص نمایید. </w:t>
      </w:r>
    </w:p>
    <w:p w:rsidR="00CB114F" w:rsidRPr="00CB114F" w:rsidRDefault="00CB114F" w:rsidP="00CB114F">
      <w:pPr>
        <w:tabs>
          <w:tab w:val="center" w:pos="4333"/>
        </w:tabs>
        <w:spacing w:line="444" w:lineRule="auto"/>
        <w:jc w:val="lowKashida"/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  <w:lang w:bidi="fa-IR"/>
        </w:rPr>
      </w:pPr>
      <w:r w:rsidRPr="00CB114F">
        <w:rPr>
          <w:rStyle w:val="StyleComplexBadr16ptBold"/>
          <w:rFonts w:ascii="Tahoma" w:hAnsi="Tahoma" w:cs="Tahoma"/>
          <w:b w:val="0"/>
          <w:bCs w:val="0"/>
          <w:sz w:val="20"/>
          <w:szCs w:val="20"/>
          <w:rtl/>
          <w:lang w:bidi="fa-IR"/>
        </w:rPr>
        <w:t xml:space="preserve">     الف) دلالت حد ناقص بر محدود                          ب) دلالت لفظ قلم بر دوات</w:t>
      </w:r>
    </w:p>
    <w:p w:rsidR="00CB114F" w:rsidRPr="00CB114F" w:rsidRDefault="00CB114F" w:rsidP="00CB114F">
      <w:pPr>
        <w:tabs>
          <w:tab w:val="center" w:pos="4333"/>
        </w:tabs>
        <w:spacing w:line="444" w:lineRule="auto"/>
        <w:ind w:left="304" w:right="360" w:hanging="304"/>
        <w:jc w:val="lowKashida"/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 xml:space="preserve"> 4. با توجه به قواعد تعر</w:t>
      </w:r>
      <w:r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>ف، صحت و سقم تعار</w:t>
      </w:r>
      <w:r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>ف ز</w:t>
      </w:r>
      <w:r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>ر را مشخص نما</w:t>
      </w:r>
      <w:r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>یی</w:t>
      </w:r>
      <w:r w:rsidRPr="00CB114F"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 xml:space="preserve">د و در صورت سقم علت را              </w:t>
      </w:r>
      <w:r>
        <w:rPr>
          <w:rStyle w:val="StyleComplexBadr16ptBold"/>
          <w:rFonts w:ascii="Tahoma" w:hAnsi="Tahoma" w:cs="Tahoma"/>
          <w:sz w:val="20"/>
          <w:szCs w:val="20"/>
          <w:rtl/>
          <w:lang w:bidi="fa-IR"/>
        </w:rPr>
        <w:t>بنویسید.</w:t>
      </w:r>
    </w:p>
    <w:p w:rsidR="00CB114F" w:rsidRPr="00CB114F" w:rsidRDefault="00CB114F" w:rsidP="00CB114F">
      <w:pPr>
        <w:pStyle w:val="a4"/>
        <w:spacing w:line="444" w:lineRule="auto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    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الف) سواره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softHyphen/>
        <w:t>نظام: مقابل پ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اده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softHyphen/>
        <w:t xml:space="preserve">نظام    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ab/>
        <w:t xml:space="preserve">                    ب) مار: ح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وان تخم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softHyphen/>
        <w:t>گذار</w:t>
      </w:r>
    </w:p>
    <w:p w:rsidR="00CB114F" w:rsidRPr="00CB114F" w:rsidRDefault="00CB114F" w:rsidP="00CB114F">
      <w:pPr>
        <w:pStyle w:val="a4"/>
        <w:spacing w:line="444" w:lineRule="auto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 ج) انسان: ح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وان ضاحك                                 د) نور: قوّ</w:t>
      </w:r>
      <w:r>
        <w:rPr>
          <w:rFonts w:ascii="Tahoma" w:hAnsi="Tahoma" w:cs="Tahoma" w:hint="cs"/>
          <w:sz w:val="20"/>
          <w:szCs w:val="20"/>
          <w:rtl/>
          <w:lang w:bidi="fa-IR"/>
        </w:rPr>
        <w:t>ة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تشبه الوجود </w:t>
      </w:r>
    </w:p>
    <w:p w:rsidR="00CB114F" w:rsidRPr="00CB114F" w:rsidRDefault="00CB114F" w:rsidP="00CB114F">
      <w:pPr>
        <w:pStyle w:val="a4"/>
        <w:spacing w:line="444" w:lineRule="auto"/>
        <w:ind w:left="304" w:hanging="304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>5. با توجه به قواعد تقس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>م، صحت و سقم تقس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>م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softHyphen/>
        <w:t>ها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ز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>ر را مشخص كن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>د و در صورت صحت نوع تقس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م را                 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مشخص نمایید. </w:t>
      </w:r>
    </w:p>
    <w:p w:rsidR="00CB114F" w:rsidRPr="00CB114F" w:rsidRDefault="00CB114F" w:rsidP="00CB114F">
      <w:pPr>
        <w:pStyle w:val="a4"/>
        <w:spacing w:line="444" w:lineRule="auto"/>
        <w:ind w:left="304" w:hanging="304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 الف) تقس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م نحو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فعل ماض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را به مفتوح الع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ن، مضموم الع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ن و مكسور الع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ن</w:t>
      </w:r>
    </w:p>
    <w:p w:rsidR="00CB114F" w:rsidRPr="00CB114F" w:rsidRDefault="00CB114F" w:rsidP="00CB114F">
      <w:pPr>
        <w:pStyle w:val="a4"/>
        <w:spacing w:line="444" w:lineRule="auto"/>
        <w:ind w:left="304" w:hanging="304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 ب) تقس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م انسان به متد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ن و غ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ر متد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ن</w:t>
      </w:r>
    </w:p>
    <w:p w:rsidR="00CB114F" w:rsidRPr="00CB114F" w:rsidRDefault="00CB114F" w:rsidP="00CB114F">
      <w:pPr>
        <w:pStyle w:val="a4"/>
        <w:spacing w:line="444" w:lineRule="auto"/>
        <w:ind w:left="304" w:hanging="304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 ج) تقس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م لفظ مفرد به كلمه و ادات</w:t>
      </w:r>
    </w:p>
    <w:p w:rsidR="00CB114F" w:rsidRPr="00CB114F" w:rsidRDefault="00CB114F" w:rsidP="00CB114F">
      <w:pPr>
        <w:pStyle w:val="a4"/>
        <w:spacing w:line="444" w:lineRule="auto"/>
        <w:ind w:left="304" w:hanging="304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 د) تقس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م انسان به ح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وان و ناطق</w:t>
      </w:r>
    </w:p>
    <w:p w:rsidR="00CB114F" w:rsidRPr="00CB114F" w:rsidRDefault="00CB114F" w:rsidP="00CB114F">
      <w:pPr>
        <w:pStyle w:val="a4"/>
        <w:spacing w:line="444" w:lineRule="auto"/>
        <w:ind w:left="304" w:hanging="304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6. نوع قضایای حملی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ه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ز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>ر را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به اعتبار موضوع مشخص نمایید. </w:t>
      </w:r>
    </w:p>
    <w:p w:rsidR="00CB114F" w:rsidRPr="00CB114F" w:rsidRDefault="00606645" w:rsidP="00CB114F">
      <w:pPr>
        <w:pStyle w:val="a4"/>
        <w:spacing w:line="444" w:lineRule="auto"/>
        <w:rPr>
          <w:rFonts w:ascii="Tahoma" w:hAnsi="Tahoma" w:cs="Tahoma"/>
          <w:sz w:val="20"/>
          <w:szCs w:val="20"/>
          <w:rtl/>
          <w:lang w:bidi="fa-IR"/>
        </w:rPr>
      </w:pPr>
      <w:r>
        <w:rPr>
          <w:rFonts w:ascii="Tahoma" w:hAnsi="Tahoma" w:cs="Tahoma"/>
          <w:sz w:val="20"/>
          <w:szCs w:val="20"/>
          <w:rtl/>
          <w:lang w:bidi="fa-IR"/>
        </w:rPr>
        <w:t xml:space="preserve">     الف) قار</w:t>
      </w:r>
      <w:r>
        <w:rPr>
          <w:rFonts w:ascii="Tahoma" w:hAnsi="Tahoma" w:cs="Tahoma" w:hint="cs"/>
          <w:sz w:val="20"/>
          <w:szCs w:val="20"/>
          <w:rtl/>
          <w:lang w:bidi="fa-IR"/>
        </w:rPr>
        <w:t>ه</w:t>
      </w:r>
      <w:r w:rsidR="00CB114F" w:rsidRPr="00CB114F">
        <w:rPr>
          <w:rFonts w:ascii="Tahoma" w:hAnsi="Tahoma" w:cs="Tahoma"/>
          <w:sz w:val="20"/>
          <w:szCs w:val="20"/>
          <w:rtl/>
          <w:lang w:bidi="fa-IR"/>
        </w:rPr>
        <w:t xml:space="preserve"> اروپا سرسبز است             ب) انسان در ز</w:t>
      </w:r>
      <w:r w:rsidR="00CB114F">
        <w:rPr>
          <w:rFonts w:ascii="Tahoma" w:hAnsi="Tahoma" w:cs="Tahoma"/>
          <w:sz w:val="20"/>
          <w:szCs w:val="20"/>
          <w:rtl/>
          <w:lang w:bidi="fa-IR"/>
        </w:rPr>
        <w:t>ی</w:t>
      </w:r>
      <w:r w:rsidR="00CB114F" w:rsidRPr="00CB114F">
        <w:rPr>
          <w:rFonts w:ascii="Tahoma" w:hAnsi="Tahoma" w:cs="Tahoma"/>
          <w:sz w:val="20"/>
          <w:szCs w:val="20"/>
          <w:rtl/>
          <w:lang w:bidi="fa-IR"/>
        </w:rPr>
        <w:t xml:space="preserve">ان است               ج) ما كلّ انسان عالم </w:t>
      </w:r>
    </w:p>
    <w:p w:rsidR="00CB114F" w:rsidRPr="00CB114F" w:rsidRDefault="00CB114F" w:rsidP="00CB114F">
      <w:pPr>
        <w:pStyle w:val="a4"/>
        <w:spacing w:line="444" w:lineRule="auto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>7. نوع موج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هات زیر را مشخص نمایید. 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</w:t>
      </w:r>
    </w:p>
    <w:p w:rsidR="00CB114F" w:rsidRPr="00CB114F" w:rsidRDefault="00CB114F" w:rsidP="00CB114F">
      <w:pPr>
        <w:pStyle w:val="a4"/>
        <w:spacing w:line="444" w:lineRule="auto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الف) كل كاتب متحرّك الاصابع بالضرور</w:t>
      </w:r>
      <w:r>
        <w:rPr>
          <w:rFonts w:ascii="Tahoma" w:hAnsi="Tahoma" w:cs="Tahoma" w:hint="cs"/>
          <w:sz w:val="20"/>
          <w:szCs w:val="20"/>
          <w:rtl/>
          <w:lang w:bidi="fa-IR"/>
        </w:rPr>
        <w:t>ة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مادام كاتبا                      ب) الله قادر بالضرور</w:t>
      </w:r>
      <w:r>
        <w:rPr>
          <w:rFonts w:ascii="Tahoma" w:hAnsi="Tahoma" w:cs="Tahoma" w:hint="cs"/>
          <w:sz w:val="20"/>
          <w:szCs w:val="20"/>
          <w:rtl/>
          <w:lang w:bidi="fa-IR"/>
        </w:rPr>
        <w:t>ة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ab/>
      </w:r>
    </w:p>
    <w:p w:rsidR="00CB114F" w:rsidRPr="00CB114F" w:rsidRDefault="00CB114F" w:rsidP="00CB114F">
      <w:pPr>
        <w:pStyle w:val="a4"/>
        <w:spacing w:line="444" w:lineRule="auto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8. موارد خواسته شده را بنو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>س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د. </w:t>
      </w:r>
    </w:p>
    <w:p w:rsidR="00CB114F" w:rsidRPr="00CB114F" w:rsidRDefault="00CB114F" w:rsidP="00CB114F">
      <w:pPr>
        <w:pStyle w:val="a4"/>
        <w:spacing w:line="444" w:lineRule="auto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الف) ل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س كل انسان عالم (عكس مستو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و عكس نق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ض موافق)</w:t>
      </w:r>
    </w:p>
    <w:p w:rsidR="00CB114F" w:rsidRPr="00CB114F" w:rsidRDefault="00CB114F" w:rsidP="00CB114F">
      <w:pPr>
        <w:pStyle w:val="a4"/>
        <w:spacing w:line="444" w:lineRule="auto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ب) هر غ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ر ح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وان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غ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ر انسان است (عكس نق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ض مخالف، نقض محمول، متضاد و نقض موضوع) </w:t>
      </w:r>
    </w:p>
    <w:p w:rsidR="00CB114F" w:rsidRPr="00CB114F" w:rsidRDefault="00CB114F" w:rsidP="00CB114F">
      <w:pPr>
        <w:pStyle w:val="a4"/>
        <w:spacing w:line="444" w:lineRule="auto"/>
        <w:ind w:left="304" w:hanging="304"/>
        <w:rPr>
          <w:rFonts w:ascii="Tahoma" w:hAnsi="Tahoma" w:cs="Tahoma"/>
          <w:b/>
          <w:bCs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9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. اگر قضی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ه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«هر  ب   ج   است» صادق و قضی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>ه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«بعض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 د  م  ن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>ستند» كاذب باشد، با توجه به احكام قضا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ا                                                             صدق و 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كذب قضایای زیر را مشخص نمایید. </w:t>
      </w:r>
    </w:p>
    <w:p w:rsidR="00CB114F" w:rsidRPr="00CB114F" w:rsidRDefault="00CB114F" w:rsidP="00CB114F">
      <w:pPr>
        <w:pStyle w:val="a4"/>
        <w:spacing w:line="444" w:lineRule="auto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الف) بعض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ب   ج   هستند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ab/>
        <w:t xml:space="preserve">                           ب) ه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چ   ب   ج   ن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ست</w:t>
      </w:r>
    </w:p>
    <w:p w:rsidR="00CB114F" w:rsidRPr="00CB114F" w:rsidRDefault="00CB114F" w:rsidP="00CB114F">
      <w:pPr>
        <w:pStyle w:val="a4"/>
        <w:spacing w:line="444" w:lineRule="auto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ج) هر غ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ر ج    غ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ر ب   است                          د) ه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چ غ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ر ج   ب   ن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ست   </w:t>
      </w:r>
    </w:p>
    <w:p w:rsidR="00CB114F" w:rsidRPr="00CB114F" w:rsidRDefault="00CB114F" w:rsidP="00CB114F">
      <w:pPr>
        <w:pStyle w:val="a4"/>
        <w:spacing w:line="444" w:lineRule="auto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هـ) ه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چ  ب   غ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ر ج   ن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ست                            و) بعض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د   م   هستند</w:t>
      </w:r>
    </w:p>
    <w:p w:rsidR="00CB114F" w:rsidRPr="00CB114F" w:rsidRDefault="00CB114F" w:rsidP="00CB114F">
      <w:pPr>
        <w:pStyle w:val="a4"/>
        <w:spacing w:line="444" w:lineRule="auto"/>
        <w:rPr>
          <w:rFonts w:ascii="Tahoma" w:hAnsi="Tahoma" w:cs="Tahoma"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   ز) هر  د   م   است                                      ح) بعض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غ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ر ب   غ</w:t>
      </w:r>
      <w:r>
        <w:rPr>
          <w:rFonts w:ascii="Tahoma" w:hAnsi="Tahoma" w:cs="Tahoma"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sz w:val="20"/>
          <w:szCs w:val="20"/>
          <w:rtl/>
          <w:lang w:bidi="fa-IR"/>
        </w:rPr>
        <w:t>ر ج  هستند</w:t>
      </w:r>
    </w:p>
    <w:p w:rsidR="00CB114F" w:rsidRPr="00CB114F" w:rsidRDefault="00CB114F" w:rsidP="00CB114F">
      <w:pPr>
        <w:pStyle w:val="a4"/>
        <w:spacing w:line="444" w:lineRule="auto"/>
        <w:rPr>
          <w:rStyle w:val="StyleComplexBadr14pt"/>
          <w:rFonts w:ascii="Tahoma" w:hAnsi="Tahoma" w:cs="Tahoma"/>
          <w:b/>
          <w:bCs/>
          <w:sz w:val="20"/>
          <w:szCs w:val="20"/>
          <w:rtl/>
          <w:lang w:bidi="fa-IR"/>
        </w:rPr>
      </w:pPr>
      <w:r w:rsidRPr="00CB114F">
        <w:rPr>
          <w:rFonts w:ascii="Tahoma" w:hAnsi="Tahoma" w:cs="Tahoma"/>
          <w:sz w:val="20"/>
          <w:szCs w:val="20"/>
          <w:rtl/>
          <w:lang w:bidi="fa-IR"/>
        </w:rPr>
        <w:t xml:space="preserve"> 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>10. آ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>ی</w:t>
      </w:r>
      <w:r w:rsidRPr="00CB114F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ا جواب «ما» شارحه و «ما» </w:t>
      </w:r>
      <w:r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حقیقیه متفاوت است؟ توضیح دهید. </w:t>
      </w:r>
      <w:r w:rsidRPr="00CB114F">
        <w:rPr>
          <w:rFonts w:ascii="Tahoma" w:hAnsi="Tahoma" w:cs="Tahoma"/>
          <w:b/>
          <w:bCs/>
          <w:sz w:val="20"/>
          <w:szCs w:val="20"/>
          <w:rtl/>
        </w:rPr>
        <w:t xml:space="preserve"> </w:t>
      </w:r>
    </w:p>
    <w:p w:rsidR="00CB114F" w:rsidRPr="00B71043" w:rsidRDefault="00CB114F">
      <w:pPr>
        <w:rPr>
          <w:rStyle w:val="StyleComplexRoya"/>
          <w:rFonts w:ascii="Tahoma" w:hAnsi="Tahoma" w:cs="Tahoma"/>
          <w:b/>
          <w:bCs/>
          <w:sz w:val="20"/>
          <w:szCs w:val="20"/>
          <w:rtl/>
        </w:rPr>
      </w:pPr>
    </w:p>
    <w:sectPr w:rsidR="00CB114F" w:rsidRPr="00B71043" w:rsidSect="008D5895">
      <w:pgSz w:w="11906" w:h="16838"/>
      <w:pgMar w:top="1134" w:right="851" w:bottom="851" w:left="851" w:header="709" w:footer="709" w:gutter="0"/>
      <w:pgBorders w:zOrder="back">
        <w:top w:val="weavingAngles" w:sz="5" w:space="1" w:color="auto"/>
        <w:left w:val="weavingAngles" w:sz="5" w:space="4" w:color="auto"/>
        <w:bottom w:val="weavingAngles" w:sz="5" w:space="1" w:color="auto"/>
        <w:right w:val="weavingAngles" w:sz="5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ya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dr">
    <w:charset w:val="B2"/>
    <w:family w:val="auto"/>
    <w:pitch w:val="variable"/>
    <w:sig w:usb0="00006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4A0F"/>
    <w:multiLevelType w:val="hybridMultilevel"/>
    <w:tmpl w:val="452C2338"/>
    <w:lvl w:ilvl="0" w:tplc="2BC0ECF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22415208"/>
    <w:multiLevelType w:val="hybridMultilevel"/>
    <w:tmpl w:val="4D4E01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A82F63"/>
    <w:multiLevelType w:val="multilevel"/>
    <w:tmpl w:val="98CC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D1551D"/>
    <w:multiLevelType w:val="hybridMultilevel"/>
    <w:tmpl w:val="156C30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6A7989"/>
    <w:multiLevelType w:val="hybridMultilevel"/>
    <w:tmpl w:val="837A4D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8A59ED"/>
    <w:multiLevelType w:val="hybridMultilevel"/>
    <w:tmpl w:val="B79EC33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16A3AD2"/>
    <w:multiLevelType w:val="hybridMultilevel"/>
    <w:tmpl w:val="AC862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AB26F2"/>
    <w:multiLevelType w:val="hybridMultilevel"/>
    <w:tmpl w:val="4DF4E0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DB"/>
    <w:rsid w:val="000069C5"/>
    <w:rsid w:val="00014040"/>
    <w:rsid w:val="00036799"/>
    <w:rsid w:val="000557BA"/>
    <w:rsid w:val="00066F3D"/>
    <w:rsid w:val="000913E3"/>
    <w:rsid w:val="000C286A"/>
    <w:rsid w:val="000C3213"/>
    <w:rsid w:val="000D2A98"/>
    <w:rsid w:val="0011628D"/>
    <w:rsid w:val="00136A9A"/>
    <w:rsid w:val="0014177C"/>
    <w:rsid w:val="0019613E"/>
    <w:rsid w:val="001B472F"/>
    <w:rsid w:val="001C4FA0"/>
    <w:rsid w:val="0020751E"/>
    <w:rsid w:val="00222A40"/>
    <w:rsid w:val="00233304"/>
    <w:rsid w:val="002925E0"/>
    <w:rsid w:val="002D72C0"/>
    <w:rsid w:val="00344F35"/>
    <w:rsid w:val="00377E39"/>
    <w:rsid w:val="0038148F"/>
    <w:rsid w:val="00414245"/>
    <w:rsid w:val="00487CC9"/>
    <w:rsid w:val="004A07E5"/>
    <w:rsid w:val="004B0226"/>
    <w:rsid w:val="004B464E"/>
    <w:rsid w:val="004C0C31"/>
    <w:rsid w:val="004F1608"/>
    <w:rsid w:val="005107C9"/>
    <w:rsid w:val="00521ED5"/>
    <w:rsid w:val="00525407"/>
    <w:rsid w:val="00554C73"/>
    <w:rsid w:val="005749D2"/>
    <w:rsid w:val="005A4A12"/>
    <w:rsid w:val="005A74DB"/>
    <w:rsid w:val="005F2B5B"/>
    <w:rsid w:val="00606645"/>
    <w:rsid w:val="006112FF"/>
    <w:rsid w:val="0061144D"/>
    <w:rsid w:val="00611C8F"/>
    <w:rsid w:val="00612D37"/>
    <w:rsid w:val="00623B87"/>
    <w:rsid w:val="00624F00"/>
    <w:rsid w:val="00637BA1"/>
    <w:rsid w:val="00646F88"/>
    <w:rsid w:val="00670BBD"/>
    <w:rsid w:val="006B330B"/>
    <w:rsid w:val="006D1691"/>
    <w:rsid w:val="006F0EE2"/>
    <w:rsid w:val="007430BB"/>
    <w:rsid w:val="00757CE9"/>
    <w:rsid w:val="007633C6"/>
    <w:rsid w:val="00767A72"/>
    <w:rsid w:val="0079300C"/>
    <w:rsid w:val="007E184F"/>
    <w:rsid w:val="00815335"/>
    <w:rsid w:val="00834FFB"/>
    <w:rsid w:val="008407C2"/>
    <w:rsid w:val="00855DAD"/>
    <w:rsid w:val="008746AE"/>
    <w:rsid w:val="008817DC"/>
    <w:rsid w:val="008844F2"/>
    <w:rsid w:val="0089684F"/>
    <w:rsid w:val="008A1CCE"/>
    <w:rsid w:val="008D5895"/>
    <w:rsid w:val="008E59AB"/>
    <w:rsid w:val="008E71A9"/>
    <w:rsid w:val="009012D2"/>
    <w:rsid w:val="00910128"/>
    <w:rsid w:val="0095119B"/>
    <w:rsid w:val="009D7A05"/>
    <w:rsid w:val="009E113A"/>
    <w:rsid w:val="00A1626B"/>
    <w:rsid w:val="00A3382A"/>
    <w:rsid w:val="00A66B2B"/>
    <w:rsid w:val="00A9062F"/>
    <w:rsid w:val="00A94CD2"/>
    <w:rsid w:val="00AA37C6"/>
    <w:rsid w:val="00B145D0"/>
    <w:rsid w:val="00B42080"/>
    <w:rsid w:val="00B61CC0"/>
    <w:rsid w:val="00B71043"/>
    <w:rsid w:val="00B7122A"/>
    <w:rsid w:val="00BA440A"/>
    <w:rsid w:val="00BD0175"/>
    <w:rsid w:val="00BE2393"/>
    <w:rsid w:val="00C25054"/>
    <w:rsid w:val="00C43194"/>
    <w:rsid w:val="00C80DFC"/>
    <w:rsid w:val="00CB0C30"/>
    <w:rsid w:val="00CB114F"/>
    <w:rsid w:val="00CD1A11"/>
    <w:rsid w:val="00CE6D69"/>
    <w:rsid w:val="00D020B5"/>
    <w:rsid w:val="00D16EA3"/>
    <w:rsid w:val="00D41D35"/>
    <w:rsid w:val="00D9278B"/>
    <w:rsid w:val="00DF39FE"/>
    <w:rsid w:val="00E01DBA"/>
    <w:rsid w:val="00E23187"/>
    <w:rsid w:val="00E43DB6"/>
    <w:rsid w:val="00E90350"/>
    <w:rsid w:val="00F21C9B"/>
    <w:rsid w:val="00F2515A"/>
    <w:rsid w:val="00F4683C"/>
    <w:rsid w:val="00F74ED7"/>
    <w:rsid w:val="00F85504"/>
    <w:rsid w:val="00FB71F9"/>
    <w:rsid w:val="00FD15DF"/>
    <w:rsid w:val="00FD30D3"/>
    <w:rsid w:val="00F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00888F1D"/>
  <w15:chartTrackingRefBased/>
  <w15:docId w15:val="{23A8088D-3574-E340-A2B7-25F9F359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tyleComplexRoya13ptBold">
    <w:name w:val="Style (Complex) Roya 13 pt Bold"/>
    <w:basedOn w:val="a0"/>
    <w:rsid w:val="00612D37"/>
    <w:rPr>
      <w:rFonts w:cs="Roya"/>
      <w:b/>
      <w:bCs/>
      <w:sz w:val="26"/>
      <w:szCs w:val="26"/>
    </w:rPr>
  </w:style>
  <w:style w:type="character" w:customStyle="1" w:styleId="StyleComplexRoya">
    <w:name w:val="Style (Complex) Roya"/>
    <w:basedOn w:val="a0"/>
    <w:rsid w:val="00612D37"/>
    <w:rPr>
      <w:rFonts w:cs="Roya"/>
    </w:rPr>
  </w:style>
  <w:style w:type="paragraph" w:styleId="a3">
    <w:name w:val="Plain Text"/>
    <w:basedOn w:val="a"/>
    <w:rsid w:val="00CD1A11"/>
    <w:pPr>
      <w:bidi w:val="0"/>
    </w:pPr>
    <w:rPr>
      <w:rFonts w:ascii="Courier New" w:hAnsi="Courier New" w:cs="Courier New"/>
      <w:sz w:val="20"/>
      <w:szCs w:val="20"/>
    </w:rPr>
  </w:style>
  <w:style w:type="paragraph" w:customStyle="1" w:styleId="StyleFootnoteText13ptRightBefore063cmFirstline">
    <w:name w:val="Style Footnote Text + 13 pt Right Before:  0.63 cm First line:  ..."/>
    <w:basedOn w:val="a"/>
    <w:next w:val="a"/>
    <w:rsid w:val="00BA440A"/>
    <w:pPr>
      <w:spacing w:line="288" w:lineRule="auto"/>
    </w:pPr>
    <w:rPr>
      <w:rFonts w:eastAsia="PMingLiU" w:cs="Roya"/>
      <w:b/>
      <w:bCs/>
      <w:sz w:val="26"/>
      <w:szCs w:val="26"/>
      <w:lang w:eastAsia="zh-TW" w:bidi="fa-IR"/>
    </w:rPr>
  </w:style>
  <w:style w:type="character" w:customStyle="1" w:styleId="StyleComplexBadr16ptBold">
    <w:name w:val="Style (Complex) Badr 16 pt Bold"/>
    <w:basedOn w:val="a0"/>
    <w:rsid w:val="00670BBD"/>
    <w:rPr>
      <w:rFonts w:cs="Badr"/>
      <w:b/>
      <w:bCs/>
      <w:sz w:val="32"/>
      <w:szCs w:val="32"/>
    </w:rPr>
  </w:style>
  <w:style w:type="paragraph" w:customStyle="1" w:styleId="StyleComplexRoya14ptBoldJustifyLow">
    <w:name w:val="Style (Complex) Roya 14 pt Bold Justify Low"/>
    <w:basedOn w:val="a"/>
    <w:rsid w:val="000557BA"/>
    <w:pPr>
      <w:ind w:left="142"/>
      <w:jc w:val="lowKashida"/>
    </w:pPr>
    <w:rPr>
      <w:rFonts w:cs="Roya"/>
      <w:b/>
      <w:bCs/>
      <w:sz w:val="28"/>
      <w:szCs w:val="26"/>
    </w:rPr>
  </w:style>
  <w:style w:type="paragraph" w:customStyle="1" w:styleId="StyleComplexRoyaJustifyLow">
    <w:name w:val="Style (Complex) Roya Justify Low"/>
    <w:basedOn w:val="a"/>
    <w:rsid w:val="000557BA"/>
    <w:pPr>
      <w:ind w:left="397"/>
      <w:jc w:val="lowKashida"/>
    </w:pPr>
    <w:rPr>
      <w:rFonts w:cs="Roya"/>
    </w:rPr>
  </w:style>
  <w:style w:type="paragraph" w:customStyle="1" w:styleId="StyleComplexRoyaBefore07cm">
    <w:name w:val="Style (Complex) Roya Before:  0.7 cm"/>
    <w:basedOn w:val="a"/>
    <w:link w:val="StyleComplexRoyaBefore07cmChar"/>
    <w:rsid w:val="00F4683C"/>
    <w:pPr>
      <w:bidi w:val="0"/>
      <w:ind w:left="397"/>
    </w:pPr>
    <w:rPr>
      <w:rFonts w:cs="Roya"/>
    </w:rPr>
  </w:style>
  <w:style w:type="character" w:customStyle="1" w:styleId="StyleComplexRoyaBefore07cmChar">
    <w:name w:val="Style (Complex) Roya Before:  0.7 cm Char"/>
    <w:basedOn w:val="a0"/>
    <w:link w:val="StyleComplexRoyaBefore07cm"/>
    <w:rsid w:val="00F4683C"/>
    <w:rPr>
      <w:rFonts w:cs="Roya"/>
      <w:sz w:val="24"/>
      <w:szCs w:val="24"/>
      <w:lang w:val="en-US" w:eastAsia="en-US" w:bidi="ar-SA"/>
    </w:rPr>
  </w:style>
  <w:style w:type="paragraph" w:customStyle="1" w:styleId="StyleStyleComplexRoya">
    <w:name w:val="Style Style (Complex) Roya +"/>
    <w:basedOn w:val="a"/>
    <w:rsid w:val="0089684F"/>
    <w:rPr>
      <w:rFonts w:ascii="Roya" w:hAnsi="Roya" w:cs="Roya"/>
    </w:rPr>
  </w:style>
  <w:style w:type="character" w:customStyle="1" w:styleId="StyleComplexBadr14pt">
    <w:name w:val="Style (Complex) Badr 14 pt"/>
    <w:basedOn w:val="a0"/>
    <w:rsid w:val="004A07E5"/>
    <w:rPr>
      <w:rFonts w:cs="Badr"/>
      <w:sz w:val="28"/>
      <w:szCs w:val="28"/>
    </w:rPr>
  </w:style>
  <w:style w:type="paragraph" w:customStyle="1" w:styleId="StyleStyleComplexRoya13ptBold1">
    <w:name w:val="Style Style (Complex) Roya 13 pt Bold1 +"/>
    <w:basedOn w:val="a"/>
    <w:rsid w:val="00A1626B"/>
    <w:pPr>
      <w:bidi w:val="0"/>
    </w:pPr>
    <w:rPr>
      <w:rFonts w:cs="Roya"/>
      <w:b/>
      <w:bCs/>
      <w:sz w:val="26"/>
      <w:szCs w:val="26"/>
    </w:rPr>
  </w:style>
  <w:style w:type="paragraph" w:styleId="a4">
    <w:name w:val="header"/>
    <w:basedOn w:val="a"/>
    <w:link w:val="a5"/>
    <w:rsid w:val="00CB114F"/>
    <w:pPr>
      <w:tabs>
        <w:tab w:val="center" w:pos="4153"/>
        <w:tab w:val="right" w:pos="8306"/>
      </w:tabs>
    </w:pPr>
  </w:style>
  <w:style w:type="character" w:customStyle="1" w:styleId="a5">
    <w:name w:val="سرصفحه نویسه"/>
    <w:basedOn w:val="a0"/>
    <w:link w:val="a4"/>
    <w:rsid w:val="00CB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7B12AFC-6A0D-A745-895F-50E55984647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jamali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jamali</dc:creator>
  <cp:keywords/>
  <dc:description/>
  <cp:lastModifiedBy>smd1990 pro</cp:lastModifiedBy>
  <cp:revision>3</cp:revision>
  <cp:lastPrinted>2011-01-31T09:46:00Z</cp:lastPrinted>
  <dcterms:created xsi:type="dcterms:W3CDTF">2018-11-08T13:15:00Z</dcterms:created>
  <dcterms:modified xsi:type="dcterms:W3CDTF">2018-11-08T13:15:00Z</dcterms:modified>
</cp:coreProperties>
</file>